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丁青县天穹孜珠景区总体规划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ZlNWEyMmNjOTQ4NmY4MDNmODg4MmE0MTJmYWRlMjMifQ=="/>
  </w:docVars>
  <w:rsids>
    <w:rsidRoot w:val="44EB321A"/>
    <w:rsid w:val="00035C49"/>
    <w:rsid w:val="00142DEE"/>
    <w:rsid w:val="001455D2"/>
    <w:rsid w:val="00202D6B"/>
    <w:rsid w:val="002620A5"/>
    <w:rsid w:val="002A3E2A"/>
    <w:rsid w:val="00332322"/>
    <w:rsid w:val="00385460"/>
    <w:rsid w:val="003C1715"/>
    <w:rsid w:val="004272CD"/>
    <w:rsid w:val="004E05C7"/>
    <w:rsid w:val="005A5927"/>
    <w:rsid w:val="006D4658"/>
    <w:rsid w:val="007C70A0"/>
    <w:rsid w:val="00896AEB"/>
    <w:rsid w:val="009009AC"/>
    <w:rsid w:val="009E1319"/>
    <w:rsid w:val="00A01AE1"/>
    <w:rsid w:val="00A108DB"/>
    <w:rsid w:val="00A22C0D"/>
    <w:rsid w:val="00AA5BD1"/>
    <w:rsid w:val="00AD2DCC"/>
    <w:rsid w:val="00C24D98"/>
    <w:rsid w:val="00C34941"/>
    <w:rsid w:val="00C37838"/>
    <w:rsid w:val="00D37AC1"/>
    <w:rsid w:val="00E41E01"/>
    <w:rsid w:val="00E8016E"/>
    <w:rsid w:val="02E75CFE"/>
    <w:rsid w:val="0BED7A7B"/>
    <w:rsid w:val="0EB468B9"/>
    <w:rsid w:val="2A620AFF"/>
    <w:rsid w:val="31FF6AF0"/>
    <w:rsid w:val="44EB321A"/>
    <w:rsid w:val="46F14360"/>
    <w:rsid w:val="4B230784"/>
    <w:rsid w:val="5B9912BB"/>
    <w:rsid w:val="67D23A96"/>
    <w:rsid w:val="69A0015B"/>
    <w:rsid w:val="6D535020"/>
    <w:rsid w:val="7F095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autoRedefine/>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autoRedefine/>
    <w:qFormat/>
    <w:locked/>
    <w:uiPriority w:val="99"/>
    <w:rPr>
      <w:rFonts w:ascii="Times New Roman" w:hAnsi="Times New Roman" w:eastAsia="仿宋_GB2312" w:cs="Times New Roman"/>
      <w:kern w:val="2"/>
      <w:sz w:val="18"/>
      <w:szCs w:val="18"/>
    </w:rPr>
  </w:style>
  <w:style w:type="character" w:customStyle="1" w:styleId="7">
    <w:name w:val="Header Char"/>
    <w:basedOn w:val="5"/>
    <w:link w:val="3"/>
    <w:qFormat/>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中国中铁</Company>
  <Pages>2</Pages>
  <Words>428</Words>
  <Characters>440</Characters>
  <Lines>0</Lines>
  <Paragraphs>0</Paragraphs>
  <TotalTime>0</TotalTime>
  <ScaleCrop>false</ScaleCrop>
  <LinksUpToDate>false</LinksUpToDate>
  <CharactersWithSpaces>463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2020-07-01T15:19:00Z</dcterms:created>
  <dc:creator>君榕</dc:creator>
  <cp:lastModifiedBy>poppy</cp:lastModifiedBy>
  <dcterms:modified xsi:type="dcterms:W3CDTF">2024-02-29T16:36:05Z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EB1DCF7BDDA14A0D87C12AB28C983C7A</vt:lpwstr>
  </property>
</Properties>
</file>